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4585B" w:rsidRPr="00330F5B" w:rsidRDefault="003223A7">
      <w:pPr>
        <w:pStyle w:val="Body"/>
        <w:rPr>
          <w:b/>
        </w:rPr>
      </w:pPr>
      <w:r w:rsidRPr="00330F5B">
        <w:rPr>
          <w:b/>
        </w:rPr>
        <w:t xml:space="preserve">Minutes of </w:t>
      </w:r>
      <w:r w:rsidR="00CB21D8" w:rsidRPr="00330F5B">
        <w:rPr>
          <w:b/>
        </w:rPr>
        <w:t>AGM 18.11.17 Royal Pharmaceutical Society</w:t>
      </w:r>
    </w:p>
    <w:p w:rsidR="003223A7" w:rsidRDefault="003223A7" w:rsidP="003223A7">
      <w:pPr>
        <w:pStyle w:val="Body"/>
        <w:numPr>
          <w:ilvl w:val="0"/>
          <w:numId w:val="1"/>
        </w:numPr>
      </w:pPr>
      <w:r>
        <w:t>Minutes of AGM 2016. Due to IT/</w:t>
      </w:r>
      <w:proofErr w:type="spellStart"/>
      <w:r>
        <w:t>dropbox</w:t>
      </w:r>
      <w:proofErr w:type="spellEnd"/>
      <w:r>
        <w:t xml:space="preserve"> problems mean no previous AGM minutes available, but were accepted as having been read. </w:t>
      </w:r>
      <w:r w:rsidR="00330F5B">
        <w:t>(</w:t>
      </w:r>
      <w:r w:rsidRPr="003223A7">
        <w:rPr>
          <w:b/>
        </w:rPr>
        <w:t>Action LG/CE</w:t>
      </w:r>
      <w:r>
        <w:t xml:space="preserve"> to prevent further issues</w:t>
      </w:r>
      <w:r w:rsidR="00330F5B">
        <w:t>)</w:t>
      </w:r>
    </w:p>
    <w:p w:rsidR="003223A7" w:rsidRDefault="003223A7" w:rsidP="003223A7">
      <w:pPr>
        <w:pStyle w:val="Body"/>
        <w:numPr>
          <w:ilvl w:val="0"/>
          <w:numId w:val="1"/>
        </w:numPr>
      </w:pPr>
      <w:r>
        <w:t xml:space="preserve">AGM and Financial Report 2017 was accepted </w:t>
      </w:r>
      <w:bookmarkStart w:id="0" w:name="_GoBack"/>
      <w:bookmarkEnd w:id="0"/>
      <w:r>
        <w:t xml:space="preserve">Discussion and Actions arising </w:t>
      </w:r>
    </w:p>
    <w:p w:rsidR="003223A7" w:rsidRDefault="003223A7" w:rsidP="003223A7">
      <w:pPr>
        <w:pStyle w:val="Body"/>
        <w:numPr>
          <w:ilvl w:val="1"/>
          <w:numId w:val="1"/>
        </w:numPr>
      </w:pPr>
      <w:r>
        <w:t>New committee roles</w:t>
      </w:r>
      <w:r w:rsidR="00330F5B">
        <w:t xml:space="preserve"> Becky Swaddling and Adrienne</w:t>
      </w:r>
      <w:r>
        <w:t xml:space="preserve"> Wilcox to be new Journal editors</w:t>
      </w:r>
    </w:p>
    <w:p w:rsidR="003223A7" w:rsidRDefault="003223A7" w:rsidP="003223A7">
      <w:pPr>
        <w:pStyle w:val="Body"/>
        <w:numPr>
          <w:ilvl w:val="1"/>
          <w:numId w:val="1"/>
        </w:numPr>
      </w:pPr>
      <w:r>
        <w:t xml:space="preserve">Mike </w:t>
      </w:r>
      <w:proofErr w:type="spellStart"/>
      <w:r>
        <w:t>Townend</w:t>
      </w:r>
      <w:proofErr w:type="spellEnd"/>
      <w:r>
        <w:t xml:space="preserve"> continues as Travelwise editor</w:t>
      </w:r>
    </w:p>
    <w:p w:rsidR="00330F5B" w:rsidRDefault="003223A7" w:rsidP="00330F5B">
      <w:pPr>
        <w:pStyle w:val="Body"/>
        <w:numPr>
          <w:ilvl w:val="0"/>
          <w:numId w:val="1"/>
        </w:numPr>
      </w:pPr>
      <w:r>
        <w:t xml:space="preserve">Adrienne Wilcox sent </w:t>
      </w:r>
      <w:r w:rsidR="00330F5B">
        <w:t>apologies</w:t>
      </w:r>
      <w:r>
        <w:t xml:space="preserve"> from lain McIntos</w:t>
      </w:r>
      <w:r w:rsidR="00330F5B">
        <w:t>h</w:t>
      </w:r>
      <w:r>
        <w:t xml:space="preserve"> and gave thanks to Mike </w:t>
      </w:r>
      <w:proofErr w:type="spellStart"/>
      <w:r>
        <w:t>Townend</w:t>
      </w:r>
      <w:proofErr w:type="spellEnd"/>
      <w:r>
        <w:t xml:space="preserve"> for his work </w:t>
      </w:r>
      <w:proofErr w:type="gramStart"/>
      <w:r>
        <w:t>on  Travelwise</w:t>
      </w:r>
      <w:proofErr w:type="gramEnd"/>
      <w:r>
        <w:t xml:space="preserve">. Noted difficulty in obtaining sufficient. Plans were presented </w:t>
      </w:r>
      <w:proofErr w:type="gramStart"/>
      <w:r>
        <w:t>to  combine</w:t>
      </w:r>
      <w:proofErr w:type="gramEnd"/>
      <w:r>
        <w:t xml:space="preserve"> both journal and travel wise and go to a hard copy once a year and quarterly electronic. </w:t>
      </w:r>
      <w:r w:rsidRPr="00330F5B">
        <w:rPr>
          <w:b/>
        </w:rPr>
        <w:t>(</w:t>
      </w:r>
      <w:r w:rsidR="00330F5B" w:rsidRPr="00330F5B">
        <w:rPr>
          <w:b/>
        </w:rPr>
        <w:t xml:space="preserve">Action </w:t>
      </w:r>
      <w:r w:rsidRPr="00330F5B">
        <w:rPr>
          <w:b/>
        </w:rPr>
        <w:t>BS/AW)</w:t>
      </w:r>
    </w:p>
    <w:p w:rsidR="00C4585B" w:rsidRPr="00330F5B" w:rsidRDefault="00CB21D8" w:rsidP="00330F5B">
      <w:pPr>
        <w:pStyle w:val="Body"/>
        <w:numPr>
          <w:ilvl w:val="0"/>
          <w:numId w:val="1"/>
        </w:numPr>
      </w:pPr>
      <w:r w:rsidRPr="00330F5B">
        <w:t xml:space="preserve">Changes to website discussed. </w:t>
      </w:r>
      <w:r w:rsidR="00330F5B" w:rsidRPr="00330F5B">
        <w:t>Agreed i</w:t>
      </w:r>
      <w:r w:rsidRPr="00330F5B">
        <w:t xml:space="preserve">t looks professional-good range of topics, easy to find articles. </w:t>
      </w:r>
      <w:r w:rsidR="00330F5B" w:rsidRPr="00330F5B">
        <w:t>D</w:t>
      </w:r>
      <w:r w:rsidRPr="00330F5B">
        <w:t xml:space="preserve">iscussion forum </w:t>
      </w:r>
      <w:r w:rsidR="00330F5B" w:rsidRPr="00330F5B">
        <w:t xml:space="preserve">proposed but noted </w:t>
      </w:r>
      <w:r w:rsidRPr="00330F5B">
        <w:t>cannot include clinical advice about specific patients due to insurance not covering.</w:t>
      </w:r>
      <w:r w:rsidR="00330F5B" w:rsidRPr="00330F5B">
        <w:t xml:space="preserve"> </w:t>
      </w:r>
      <w:r w:rsidR="00330F5B">
        <w:t>(</w:t>
      </w:r>
      <w:r w:rsidR="005373ED">
        <w:rPr>
          <w:b/>
        </w:rPr>
        <w:t>Action KP</w:t>
      </w:r>
      <w:r w:rsidR="00330F5B" w:rsidRPr="00330F5B">
        <w:rPr>
          <w:b/>
        </w:rPr>
        <w:t>)</w:t>
      </w:r>
    </w:p>
    <w:p w:rsidR="00330F5B" w:rsidRDefault="00330F5B" w:rsidP="00330F5B">
      <w:pPr>
        <w:pStyle w:val="Body"/>
        <w:numPr>
          <w:ilvl w:val="0"/>
          <w:numId w:val="1"/>
        </w:numPr>
      </w:pPr>
      <w:r>
        <w:t>Noted that BGTHA needs to view MMR and flu as travel vaccines, including relevant material on the website. (</w:t>
      </w:r>
      <w:r w:rsidRPr="00330F5B">
        <w:rPr>
          <w:b/>
        </w:rPr>
        <w:t>Action GK)</w:t>
      </w:r>
    </w:p>
    <w:p w:rsidR="00330F5B" w:rsidRPr="00330F5B" w:rsidRDefault="00330F5B" w:rsidP="00330F5B">
      <w:pPr>
        <w:pStyle w:val="Body"/>
        <w:ind w:left="720"/>
        <w:rPr>
          <w:b/>
        </w:rPr>
      </w:pPr>
    </w:p>
    <w:p w:rsidR="00C4585B" w:rsidRDefault="00C4585B">
      <w:pPr>
        <w:pStyle w:val="Body"/>
      </w:pPr>
    </w:p>
    <w:p w:rsidR="00C4585B" w:rsidRDefault="00C4585B">
      <w:pPr>
        <w:pStyle w:val="Body"/>
      </w:pPr>
    </w:p>
    <w:p w:rsidR="00C4585B" w:rsidRDefault="00C4585B">
      <w:pPr>
        <w:pStyle w:val="Body"/>
      </w:pPr>
    </w:p>
    <w:p w:rsidR="00C4585B" w:rsidRDefault="00C4585B">
      <w:pPr>
        <w:pStyle w:val="Body"/>
      </w:pPr>
    </w:p>
    <w:p w:rsidR="00C4585B" w:rsidRDefault="00C4585B">
      <w:pPr>
        <w:pStyle w:val="Body"/>
      </w:pPr>
    </w:p>
    <w:p w:rsidR="00C4585B" w:rsidRDefault="00C4585B">
      <w:pPr>
        <w:pStyle w:val="Body"/>
      </w:pPr>
    </w:p>
    <w:sectPr w:rsidR="00C4585B">
      <w:headerReference w:type="default" r:id="rId8"/>
      <w:footerReference w:type="default" r:id="rId9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A52" w:rsidRDefault="00255A52">
      <w:r>
        <w:separator/>
      </w:r>
    </w:p>
  </w:endnote>
  <w:endnote w:type="continuationSeparator" w:id="0">
    <w:p w:rsidR="00255A52" w:rsidRDefault="0025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85B" w:rsidRDefault="00C4585B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A52" w:rsidRDefault="00255A52">
      <w:r>
        <w:separator/>
      </w:r>
    </w:p>
  </w:footnote>
  <w:footnote w:type="continuationSeparator" w:id="0">
    <w:p w:rsidR="00255A52" w:rsidRDefault="00255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85B" w:rsidRDefault="00C4585B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674FC"/>
    <w:multiLevelType w:val="hybridMultilevel"/>
    <w:tmpl w:val="C52831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4585B"/>
    <w:rsid w:val="00255A52"/>
    <w:rsid w:val="00262BEA"/>
    <w:rsid w:val="003223A7"/>
    <w:rsid w:val="00330F5B"/>
    <w:rsid w:val="005373ED"/>
    <w:rsid w:val="00BD5EAC"/>
    <w:rsid w:val="00C4585B"/>
    <w:rsid w:val="00CB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 Montfort University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Goodyer</dc:creator>
  <cp:lastModifiedBy>Larry Goodyer</cp:lastModifiedBy>
  <cp:revision>4</cp:revision>
  <dcterms:created xsi:type="dcterms:W3CDTF">2018-11-20T13:00:00Z</dcterms:created>
  <dcterms:modified xsi:type="dcterms:W3CDTF">2018-11-22T10:23:00Z</dcterms:modified>
</cp:coreProperties>
</file>